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F2" w:rsidRPr="00966088" w:rsidRDefault="00DF76EC" w:rsidP="00DF76EC">
      <w:pPr>
        <w:tabs>
          <w:tab w:val="center" w:pos="2880"/>
        </w:tabs>
        <w:spacing w:after="0"/>
        <w:rPr>
          <w:rFonts w:ascii="Times New Roman" w:hAnsi="Times New Roman" w:cs="Times New Roman"/>
          <w:sz w:val="26"/>
          <w:szCs w:val="26"/>
        </w:rPr>
      </w:pPr>
      <w:r w:rsidRPr="00966088">
        <w:rPr>
          <w:rFonts w:ascii="Times New Roman" w:hAnsi="Times New Roman" w:cs="Times New Roman"/>
          <w:sz w:val="26"/>
          <w:szCs w:val="26"/>
        </w:rPr>
        <w:tab/>
        <w:t>TRƯỜNG THPT LONG TRƯỜNG</w:t>
      </w:r>
    </w:p>
    <w:p w:rsidR="00DF76EC" w:rsidRPr="00966088" w:rsidRDefault="00DF76EC" w:rsidP="00E07C40">
      <w:pPr>
        <w:tabs>
          <w:tab w:val="center" w:pos="2880"/>
          <w:tab w:val="right" w:pos="10170"/>
        </w:tabs>
        <w:spacing w:after="0"/>
        <w:rPr>
          <w:rFonts w:ascii="Times New Roman" w:hAnsi="Times New Roman" w:cs="Times New Roman"/>
          <w:i/>
          <w:sz w:val="26"/>
          <w:szCs w:val="26"/>
        </w:rPr>
      </w:pPr>
      <w:r w:rsidRPr="00966088">
        <w:rPr>
          <w:rFonts w:ascii="Times New Roman" w:hAnsi="Times New Roman" w:cs="Times New Roman"/>
          <w:sz w:val="26"/>
          <w:szCs w:val="26"/>
        </w:rPr>
        <w:tab/>
      </w:r>
      <w:r w:rsidRPr="00966088">
        <w:rPr>
          <w:rFonts w:ascii="Times New Roman" w:hAnsi="Times New Roman" w:cs="Times New Roman"/>
          <w:b/>
          <w:sz w:val="26"/>
          <w:szCs w:val="26"/>
        </w:rPr>
        <w:t>TỔ SINH HỌC</w:t>
      </w:r>
      <w:r w:rsidRPr="00966088">
        <w:rPr>
          <w:rFonts w:ascii="Times New Roman" w:hAnsi="Times New Roman" w:cs="Times New Roman"/>
          <w:b/>
          <w:sz w:val="26"/>
          <w:szCs w:val="26"/>
        </w:rPr>
        <w:tab/>
      </w:r>
      <w:r w:rsidRPr="00966088">
        <w:rPr>
          <w:rFonts w:ascii="Times New Roman" w:hAnsi="Times New Roman" w:cs="Times New Roman"/>
          <w:i/>
          <w:sz w:val="26"/>
          <w:szCs w:val="26"/>
        </w:rPr>
        <w:t>Long Trường, ngày 19 tháng 11 năm 2020</w:t>
      </w:r>
    </w:p>
    <w:p w:rsidR="00DF76EC" w:rsidRPr="00966088" w:rsidRDefault="00DF76EC" w:rsidP="00DF76EC">
      <w:pPr>
        <w:tabs>
          <w:tab w:val="center" w:pos="2880"/>
          <w:tab w:val="right" w:pos="9360"/>
        </w:tabs>
        <w:spacing w:after="0"/>
        <w:jc w:val="center"/>
        <w:rPr>
          <w:rFonts w:ascii="Times New Roman" w:hAnsi="Times New Roman" w:cs="Times New Roman"/>
          <w:i/>
          <w:sz w:val="26"/>
          <w:szCs w:val="26"/>
        </w:rPr>
      </w:pPr>
    </w:p>
    <w:p w:rsidR="00DF76EC" w:rsidRPr="00966088" w:rsidRDefault="00DF76EC" w:rsidP="00DF76EC">
      <w:pPr>
        <w:tabs>
          <w:tab w:val="center" w:pos="2880"/>
          <w:tab w:val="right" w:pos="9360"/>
        </w:tabs>
        <w:spacing w:after="0"/>
        <w:jc w:val="center"/>
        <w:rPr>
          <w:rFonts w:ascii="Times New Roman" w:hAnsi="Times New Roman" w:cs="Times New Roman"/>
          <w:b/>
          <w:sz w:val="40"/>
          <w:szCs w:val="40"/>
        </w:rPr>
      </w:pPr>
      <w:r w:rsidRPr="00966088">
        <w:rPr>
          <w:rFonts w:ascii="Times New Roman" w:hAnsi="Times New Roman" w:cs="Times New Roman"/>
          <w:b/>
          <w:sz w:val="40"/>
          <w:szCs w:val="40"/>
        </w:rPr>
        <w:t>THƯ NGỎ</w:t>
      </w:r>
    </w:p>
    <w:p w:rsidR="00DF76EC" w:rsidRPr="00966088" w:rsidRDefault="00DF76EC" w:rsidP="00DF76EC">
      <w:pPr>
        <w:tabs>
          <w:tab w:val="center" w:pos="2880"/>
          <w:tab w:val="right" w:pos="9360"/>
        </w:tabs>
        <w:spacing w:after="0"/>
        <w:ind w:firstLine="360"/>
        <w:jc w:val="both"/>
        <w:rPr>
          <w:rFonts w:ascii="Times New Roman" w:hAnsi="Times New Roman" w:cs="Times New Roman"/>
          <w:b/>
          <w:sz w:val="26"/>
          <w:szCs w:val="26"/>
        </w:rPr>
      </w:pPr>
      <w:r w:rsidRPr="00966088">
        <w:rPr>
          <w:rFonts w:ascii="Times New Roman" w:hAnsi="Times New Roman" w:cs="Times New Roman"/>
          <w:b/>
          <w:sz w:val="26"/>
          <w:szCs w:val="26"/>
        </w:rPr>
        <w:t xml:space="preserve">Kính gửi </w:t>
      </w:r>
      <w:r w:rsidR="00E97CF1" w:rsidRPr="00966088">
        <w:rPr>
          <w:rFonts w:ascii="Times New Roman" w:hAnsi="Times New Roman" w:cs="Times New Roman"/>
          <w:b/>
          <w:sz w:val="26"/>
          <w:szCs w:val="26"/>
        </w:rPr>
        <w:t>Q</w:t>
      </w:r>
      <w:r w:rsidRPr="00966088">
        <w:rPr>
          <w:rFonts w:ascii="Times New Roman" w:hAnsi="Times New Roman" w:cs="Times New Roman"/>
          <w:b/>
          <w:sz w:val="26"/>
          <w:szCs w:val="26"/>
        </w:rPr>
        <w:t>uý phụ huynh học sinh</w:t>
      </w:r>
    </w:p>
    <w:p w:rsidR="00E97CF1" w:rsidRPr="00966088" w:rsidRDefault="00E97CF1" w:rsidP="00E97CF1">
      <w:pPr>
        <w:shd w:val="clear" w:color="auto" w:fill="FFFFFF"/>
        <w:spacing w:after="150" w:line="240" w:lineRule="auto"/>
        <w:ind w:firstLine="360"/>
        <w:jc w:val="both"/>
        <w:rPr>
          <w:rFonts w:ascii="Times New Roman" w:eastAsia="Times New Roman" w:hAnsi="Times New Roman" w:cs="Times New Roman"/>
          <w:color w:val="333333"/>
          <w:sz w:val="26"/>
          <w:lang w:eastAsia="vi-VN"/>
        </w:rPr>
      </w:pPr>
      <w:r w:rsidRPr="00966088">
        <w:rPr>
          <w:rFonts w:ascii="Times New Roman" w:eastAsia="Times New Roman" w:hAnsi="Times New Roman" w:cs="Times New Roman"/>
          <w:color w:val="333333"/>
          <w:sz w:val="26"/>
          <w:lang w:eastAsia="vi-VN"/>
        </w:rPr>
        <w:t>Nhằm tăng cường mở rộng không gian lớp học cho học sinh với phương pháp “thực học, thực nghiệm”, đáp ứng yêu cầu đổi mới giáo dục theo hướng phát triển năng l</w:t>
      </w:r>
      <w:r w:rsidR="00054D5A" w:rsidRPr="00966088">
        <w:rPr>
          <w:rFonts w:ascii="Times New Roman" w:eastAsia="Times New Roman" w:hAnsi="Times New Roman" w:cs="Times New Roman"/>
          <w:color w:val="333333"/>
          <w:sz w:val="26"/>
          <w:lang w:eastAsia="vi-VN"/>
        </w:rPr>
        <w:t>ực, phẩm chất đạo đức người học;</w:t>
      </w:r>
      <w:r w:rsidRPr="00966088">
        <w:rPr>
          <w:rFonts w:ascii="Times New Roman" w:eastAsia="Times New Roman" w:hAnsi="Times New Roman" w:cs="Times New Roman"/>
          <w:color w:val="333333"/>
          <w:sz w:val="26"/>
          <w:lang w:eastAsia="vi-VN"/>
        </w:rPr>
        <w:t xml:space="preserve"> Tạo sự tương tác hiệu quả giữa gia đình – nhà trường, giáo viên – phụ huynh – học sinh trong việc xây dựng môi trường giáo dục toàn diện cho các em học sinh, tăng cường xây dựng các hoạt động giáo dục trải nghiệm, giúp học sinh tiếp cận kiến thức chủ động, tích cực, sáng tạo, tiếp cận và phát triển năng lực của học sinh.</w:t>
      </w:r>
    </w:p>
    <w:p w:rsidR="00E97CF1" w:rsidRPr="00966088" w:rsidRDefault="00E97CF1" w:rsidP="00E97CF1">
      <w:pPr>
        <w:tabs>
          <w:tab w:val="center" w:pos="2880"/>
          <w:tab w:val="right" w:pos="9360"/>
        </w:tabs>
        <w:spacing w:after="0"/>
        <w:ind w:firstLine="360"/>
        <w:jc w:val="both"/>
        <w:rPr>
          <w:rFonts w:ascii="Times New Roman" w:eastAsia="Times New Roman" w:hAnsi="Times New Roman" w:cs="Times New Roman"/>
          <w:color w:val="333333"/>
          <w:sz w:val="26"/>
          <w:lang w:eastAsia="vi-VN"/>
        </w:rPr>
      </w:pPr>
      <w:r w:rsidRPr="00966088">
        <w:rPr>
          <w:rFonts w:ascii="Times New Roman" w:eastAsia="Times New Roman" w:hAnsi="Times New Roman" w:cs="Times New Roman"/>
          <w:color w:val="333333"/>
          <w:sz w:val="26"/>
          <w:lang w:eastAsia="vi-VN"/>
        </w:rPr>
        <w:t>Tổ Sinh học kết hợp với các đơn vị của Sở giáo dục và Đào tạo Thành phố Hồ Chí Minh xây dựng kế hoạch  triển khai  tổ chức tiết học ngoài nhà trường tại Thảo Cầm Viên</w:t>
      </w:r>
      <w:r w:rsidR="00050377" w:rsidRPr="00966088">
        <w:rPr>
          <w:rFonts w:ascii="Times New Roman" w:eastAsia="Times New Roman" w:hAnsi="Times New Roman" w:cs="Times New Roman"/>
          <w:color w:val="333333"/>
          <w:sz w:val="26"/>
          <w:lang w:eastAsia="vi-VN"/>
        </w:rPr>
        <w:t xml:space="preserve"> Sài Gòn</w:t>
      </w:r>
      <w:r w:rsidRPr="00966088">
        <w:rPr>
          <w:rFonts w:ascii="Times New Roman" w:eastAsia="Times New Roman" w:hAnsi="Times New Roman" w:cs="Times New Roman"/>
          <w:color w:val="333333"/>
          <w:sz w:val="26"/>
          <w:lang w:eastAsia="vi-VN"/>
        </w:rPr>
        <w:t xml:space="preserve"> năm học 2020-2021 với các nội dung cụ thể như sau:</w:t>
      </w:r>
    </w:p>
    <w:p w:rsidR="00E97CF1" w:rsidRPr="00966088" w:rsidRDefault="00E97CF1" w:rsidP="00E97CF1">
      <w:pPr>
        <w:tabs>
          <w:tab w:val="center" w:pos="2880"/>
          <w:tab w:val="right" w:pos="9360"/>
        </w:tabs>
        <w:spacing w:after="0"/>
        <w:ind w:firstLine="360"/>
        <w:jc w:val="both"/>
        <w:rPr>
          <w:rFonts w:ascii="Times New Roman" w:eastAsia="Times New Roman" w:hAnsi="Times New Roman" w:cs="Times New Roman"/>
          <w:b/>
          <w:color w:val="333333"/>
          <w:sz w:val="26"/>
          <w:lang w:eastAsia="vi-VN"/>
        </w:rPr>
      </w:pPr>
      <w:r w:rsidRPr="00966088">
        <w:rPr>
          <w:rFonts w:ascii="Times New Roman" w:eastAsia="Times New Roman" w:hAnsi="Times New Roman" w:cs="Times New Roman"/>
          <w:b/>
          <w:color w:val="333333"/>
          <w:sz w:val="26"/>
          <w:lang w:eastAsia="vi-VN"/>
        </w:rPr>
        <w:t>1. Nội dung giáo dục:</w:t>
      </w:r>
    </w:p>
    <w:p w:rsidR="00E97CF1" w:rsidRPr="00966088" w:rsidRDefault="00E97CF1" w:rsidP="00E97CF1">
      <w:pPr>
        <w:tabs>
          <w:tab w:val="center" w:pos="2880"/>
          <w:tab w:val="right" w:pos="9360"/>
        </w:tabs>
        <w:spacing w:after="0"/>
        <w:ind w:firstLine="360"/>
        <w:jc w:val="both"/>
        <w:rPr>
          <w:rFonts w:ascii="Times New Roman" w:eastAsia="Times New Roman" w:hAnsi="Times New Roman" w:cs="Times New Roman"/>
          <w:color w:val="333333"/>
          <w:sz w:val="26"/>
          <w:lang w:eastAsia="vi-VN"/>
        </w:rPr>
      </w:pPr>
      <w:r w:rsidRPr="00966088">
        <w:rPr>
          <w:rFonts w:ascii="Times New Roman" w:hAnsi="Times New Roman" w:cs="Times New Roman"/>
          <w:b/>
          <w:sz w:val="26"/>
          <w:szCs w:val="26"/>
        </w:rPr>
        <w:t xml:space="preserve">- Khối 10: </w:t>
      </w:r>
      <w:r w:rsidRPr="00966088">
        <w:rPr>
          <w:rFonts w:ascii="Times New Roman" w:eastAsia="Times New Roman" w:hAnsi="Times New Roman" w:cs="Times New Roman"/>
          <w:color w:val="333333"/>
          <w:sz w:val="26"/>
          <w:lang w:eastAsia="vi-VN"/>
        </w:rPr>
        <w:t>Sự đa dạng và phong phú của thế giới sinh vật</w:t>
      </w:r>
    </w:p>
    <w:p w:rsidR="00E97CF1" w:rsidRPr="00966088" w:rsidRDefault="00E97CF1" w:rsidP="00E97CF1">
      <w:pPr>
        <w:tabs>
          <w:tab w:val="center" w:pos="2880"/>
          <w:tab w:val="right" w:pos="9360"/>
        </w:tabs>
        <w:spacing w:after="0"/>
        <w:ind w:firstLine="360"/>
        <w:jc w:val="both"/>
        <w:rPr>
          <w:rFonts w:ascii="Times New Roman" w:eastAsia="Times New Roman" w:hAnsi="Times New Roman" w:cs="Times New Roman"/>
          <w:color w:val="333333"/>
          <w:sz w:val="26"/>
          <w:lang w:eastAsia="vi-VN"/>
        </w:rPr>
      </w:pPr>
      <w:r w:rsidRPr="00966088">
        <w:rPr>
          <w:rFonts w:ascii="Times New Roman" w:hAnsi="Times New Roman" w:cs="Times New Roman"/>
          <w:b/>
          <w:sz w:val="26"/>
          <w:szCs w:val="26"/>
        </w:rPr>
        <w:t xml:space="preserve">- Khối 11: </w:t>
      </w:r>
      <w:r w:rsidRPr="00966088">
        <w:rPr>
          <w:rFonts w:ascii="Times New Roman" w:eastAsia="Times New Roman" w:hAnsi="Times New Roman" w:cs="Times New Roman"/>
          <w:color w:val="333333"/>
          <w:sz w:val="26"/>
          <w:lang w:eastAsia="vi-VN"/>
        </w:rPr>
        <w:t>Giải mã những hoạt động kỳ thú của động vật</w:t>
      </w:r>
    </w:p>
    <w:p w:rsidR="00E97CF1" w:rsidRPr="00966088" w:rsidRDefault="00E97CF1" w:rsidP="00E97CF1">
      <w:pPr>
        <w:tabs>
          <w:tab w:val="center" w:pos="2880"/>
          <w:tab w:val="right" w:pos="9360"/>
        </w:tabs>
        <w:spacing w:after="0"/>
        <w:ind w:firstLine="360"/>
        <w:jc w:val="both"/>
        <w:rPr>
          <w:rFonts w:ascii="Times New Roman" w:eastAsia="Times New Roman" w:hAnsi="Times New Roman" w:cs="Times New Roman"/>
          <w:color w:val="333333"/>
          <w:sz w:val="26"/>
          <w:lang w:eastAsia="vi-VN"/>
        </w:rPr>
      </w:pPr>
      <w:r w:rsidRPr="00966088">
        <w:rPr>
          <w:rFonts w:ascii="Times New Roman" w:hAnsi="Times New Roman" w:cs="Times New Roman"/>
          <w:b/>
          <w:sz w:val="26"/>
          <w:szCs w:val="26"/>
        </w:rPr>
        <w:t xml:space="preserve">- Khối 12: </w:t>
      </w:r>
      <w:r w:rsidRPr="00966088">
        <w:rPr>
          <w:rFonts w:ascii="Times New Roman" w:eastAsia="Times New Roman" w:hAnsi="Times New Roman" w:cs="Times New Roman"/>
          <w:color w:val="333333"/>
          <w:sz w:val="26"/>
          <w:lang w:eastAsia="vi-VN"/>
        </w:rPr>
        <w:t>Các bằng chứng tiến hóa</w:t>
      </w:r>
    </w:p>
    <w:p w:rsidR="00E97CF1" w:rsidRPr="00966088" w:rsidRDefault="00E97CF1" w:rsidP="00E97CF1">
      <w:pPr>
        <w:tabs>
          <w:tab w:val="center" w:pos="2880"/>
          <w:tab w:val="right" w:pos="9360"/>
        </w:tabs>
        <w:spacing w:after="0"/>
        <w:ind w:firstLine="360"/>
        <w:jc w:val="both"/>
        <w:rPr>
          <w:rFonts w:ascii="Times New Roman" w:hAnsi="Times New Roman" w:cs="Times New Roman"/>
          <w:b/>
          <w:sz w:val="26"/>
          <w:szCs w:val="26"/>
        </w:rPr>
      </w:pPr>
      <w:r w:rsidRPr="00966088">
        <w:rPr>
          <w:rFonts w:ascii="Times New Roman" w:hAnsi="Times New Roman" w:cs="Times New Roman"/>
          <w:b/>
          <w:sz w:val="26"/>
          <w:szCs w:val="26"/>
        </w:rPr>
        <w:t>2. Kinh phí tham gia</w:t>
      </w:r>
    </w:p>
    <w:p w:rsidR="00E31310" w:rsidRPr="00966088" w:rsidRDefault="00E97CF1" w:rsidP="00E97CF1">
      <w:pPr>
        <w:shd w:val="clear" w:color="auto" w:fill="FFFFFF"/>
        <w:spacing w:after="150" w:line="240" w:lineRule="auto"/>
        <w:ind w:firstLine="360"/>
        <w:jc w:val="both"/>
        <w:rPr>
          <w:rFonts w:ascii="Times New Roman" w:eastAsia="Times New Roman" w:hAnsi="Times New Roman" w:cs="Times New Roman"/>
          <w:color w:val="333333"/>
          <w:sz w:val="26"/>
          <w:lang w:eastAsia="vi-VN"/>
        </w:rPr>
      </w:pPr>
      <w:r w:rsidRPr="00966088">
        <w:rPr>
          <w:rFonts w:ascii="Times New Roman" w:eastAsia="Times New Roman" w:hAnsi="Times New Roman" w:cs="Times New Roman"/>
          <w:color w:val="333333"/>
          <w:sz w:val="26"/>
          <w:lang w:eastAsia="vi-VN"/>
        </w:rPr>
        <w:t xml:space="preserve">Mỗi học sinh tham gia đóng kinh phí là </w:t>
      </w:r>
      <w:r w:rsidRPr="00966088">
        <w:rPr>
          <w:rFonts w:ascii="Times New Roman" w:eastAsia="Times New Roman" w:hAnsi="Times New Roman" w:cs="Times New Roman"/>
          <w:b/>
          <w:color w:val="333333"/>
          <w:sz w:val="26"/>
          <w:lang w:eastAsia="vi-VN"/>
        </w:rPr>
        <w:t>165.000đ (</w:t>
      </w:r>
      <w:r w:rsidRPr="00966088">
        <w:rPr>
          <w:rFonts w:ascii="Times New Roman" w:eastAsia="Times New Roman" w:hAnsi="Times New Roman" w:cs="Times New Roman"/>
          <w:b/>
          <w:i/>
          <w:color w:val="333333"/>
          <w:sz w:val="26"/>
          <w:lang w:eastAsia="vi-VN"/>
        </w:rPr>
        <w:t>Một trăm sáu mươi lăm nghìn đồng</w:t>
      </w:r>
      <w:r w:rsidRPr="00966088">
        <w:rPr>
          <w:rFonts w:ascii="Times New Roman" w:eastAsia="Times New Roman" w:hAnsi="Times New Roman" w:cs="Times New Roman"/>
          <w:b/>
          <w:color w:val="333333"/>
          <w:sz w:val="26"/>
          <w:lang w:eastAsia="vi-VN"/>
        </w:rPr>
        <w:t>)</w:t>
      </w:r>
      <w:r w:rsidRPr="00966088">
        <w:rPr>
          <w:rFonts w:ascii="Times New Roman" w:eastAsia="Times New Roman" w:hAnsi="Times New Roman" w:cs="Times New Roman"/>
          <w:color w:val="333333"/>
          <w:sz w:val="26"/>
          <w:lang w:eastAsia="vi-VN"/>
        </w:rPr>
        <w:t>, bao gồm: vé vào cổng, xe đưa đón, chi phí hướng dẫn, tài liệu, nước uống, ăn nhẹ v</w:t>
      </w:r>
      <w:r w:rsidR="00E31310" w:rsidRPr="00966088">
        <w:rPr>
          <w:rFonts w:ascii="Times New Roman" w:eastAsia="Times New Roman" w:hAnsi="Times New Roman" w:cs="Times New Roman"/>
          <w:color w:val="333333"/>
          <w:sz w:val="26"/>
          <w:lang w:eastAsia="vi-VN"/>
        </w:rPr>
        <w:t>à chi phí bảo hiểm cho học sinh.</w:t>
      </w:r>
    </w:p>
    <w:p w:rsidR="00E97CF1" w:rsidRPr="00966088" w:rsidRDefault="00E97CF1" w:rsidP="00E97CF1">
      <w:pPr>
        <w:shd w:val="clear" w:color="auto" w:fill="FFFFFF"/>
        <w:spacing w:after="150" w:line="240" w:lineRule="auto"/>
        <w:ind w:firstLine="360"/>
        <w:jc w:val="both"/>
        <w:rPr>
          <w:rFonts w:ascii="Times New Roman" w:eastAsia="Times New Roman" w:hAnsi="Times New Roman" w:cs="Times New Roman"/>
          <w:b/>
          <w:color w:val="333333"/>
          <w:sz w:val="26"/>
          <w:lang w:eastAsia="vi-VN"/>
        </w:rPr>
      </w:pPr>
      <w:r w:rsidRPr="00966088">
        <w:rPr>
          <w:rFonts w:ascii="Times New Roman" w:eastAsia="Times New Roman" w:hAnsi="Times New Roman" w:cs="Times New Roman"/>
          <w:b/>
          <w:color w:val="333333"/>
          <w:sz w:val="26"/>
          <w:lang w:eastAsia="vi-VN"/>
        </w:rPr>
        <w:t>3. Thời gian thực hiện</w:t>
      </w:r>
    </w:p>
    <w:p w:rsidR="00E97CF1" w:rsidRPr="00966088" w:rsidRDefault="00E97CF1" w:rsidP="00E97CF1">
      <w:pPr>
        <w:shd w:val="clear" w:color="auto" w:fill="FFFFFF"/>
        <w:spacing w:after="150" w:line="240" w:lineRule="auto"/>
        <w:ind w:firstLine="360"/>
        <w:jc w:val="both"/>
        <w:rPr>
          <w:rFonts w:ascii="Times New Roman" w:eastAsia="Times New Roman" w:hAnsi="Times New Roman" w:cs="Times New Roman"/>
          <w:b/>
          <w:i/>
          <w:color w:val="333333"/>
          <w:sz w:val="26"/>
          <w:lang w:eastAsia="vi-VN"/>
        </w:rPr>
      </w:pPr>
      <w:r w:rsidRPr="00966088">
        <w:rPr>
          <w:rFonts w:ascii="Times New Roman" w:eastAsia="Times New Roman" w:hAnsi="Times New Roman" w:cs="Times New Roman"/>
          <w:b/>
          <w:i/>
          <w:color w:val="333333"/>
          <w:sz w:val="26"/>
          <w:lang w:eastAsia="vi-VN"/>
        </w:rPr>
        <w:t>- Hạn chót đăng ký tham gia và đóng kinh phí: 28/11/2020</w:t>
      </w:r>
    </w:p>
    <w:p w:rsidR="005A1CB7" w:rsidRPr="00966088" w:rsidRDefault="00E97CF1" w:rsidP="00E97CF1">
      <w:pPr>
        <w:shd w:val="clear" w:color="auto" w:fill="FFFFFF"/>
        <w:spacing w:after="150" w:line="240" w:lineRule="auto"/>
        <w:ind w:firstLine="360"/>
        <w:jc w:val="both"/>
        <w:rPr>
          <w:rFonts w:ascii="Times New Roman" w:hAnsi="Times New Roman" w:cs="Times New Roman"/>
          <w:sz w:val="26"/>
          <w:szCs w:val="26"/>
        </w:rPr>
      </w:pPr>
      <w:r w:rsidRPr="00966088">
        <w:rPr>
          <w:rFonts w:ascii="Times New Roman" w:eastAsia="Times New Roman" w:hAnsi="Times New Roman" w:cs="Times New Roman"/>
          <w:b/>
          <w:i/>
          <w:color w:val="333333"/>
          <w:sz w:val="26"/>
          <w:lang w:eastAsia="vi-VN"/>
        </w:rPr>
        <w:t>- Ngày thực hiện: 05/12/2020</w:t>
      </w:r>
      <w:r w:rsidR="005A1CB7" w:rsidRPr="00966088">
        <w:rPr>
          <w:rFonts w:ascii="Times New Roman" w:hAnsi="Times New Roman" w:cs="Times New Roman"/>
          <w:b/>
          <w:sz w:val="26"/>
          <w:szCs w:val="26"/>
        </w:rPr>
        <w:t xml:space="preserve"> (</w:t>
      </w:r>
      <w:r w:rsidR="005A1CB7" w:rsidRPr="00966088">
        <w:rPr>
          <w:rFonts w:ascii="Times New Roman" w:hAnsi="Times New Roman" w:cs="Times New Roman"/>
          <w:sz w:val="26"/>
          <w:szCs w:val="26"/>
        </w:rPr>
        <w:t>Học sinh có mặt tại trường THPT Long Trường lúc 12h15 ngày 05/12/2020 để tham gia chương trình. Yêu cầu học sinh tập trung đúng giờ quy định)</w:t>
      </w:r>
    </w:p>
    <w:p w:rsidR="005A1CB7" w:rsidRPr="00966088" w:rsidRDefault="005A1CB7" w:rsidP="00E97CF1">
      <w:pPr>
        <w:shd w:val="clear" w:color="auto" w:fill="FFFFFF"/>
        <w:spacing w:after="150" w:line="240" w:lineRule="auto"/>
        <w:ind w:firstLine="360"/>
        <w:jc w:val="both"/>
        <w:rPr>
          <w:rFonts w:ascii="Times New Roman" w:hAnsi="Times New Roman" w:cs="Times New Roman"/>
          <w:sz w:val="26"/>
          <w:szCs w:val="26"/>
        </w:rPr>
      </w:pPr>
      <w:r w:rsidRPr="00966088">
        <w:rPr>
          <w:rFonts w:ascii="Times New Roman" w:hAnsi="Times New Roman" w:cs="Times New Roman"/>
          <w:sz w:val="26"/>
          <w:szCs w:val="26"/>
        </w:rPr>
        <w:t>Tổ Sinh học kính mong quý phụ huynh đồng ý cho con em mình tham gia chương trình và hỗ trợ nhà trường đưa đón các em đến trường trong ngày tổ chức.</w:t>
      </w:r>
    </w:p>
    <w:p w:rsidR="005A1CB7" w:rsidRPr="00966088" w:rsidRDefault="005A1CB7" w:rsidP="00050377">
      <w:pPr>
        <w:shd w:val="clear" w:color="auto" w:fill="FFFFFF"/>
        <w:tabs>
          <w:tab w:val="right" w:leader="dot" w:pos="9360"/>
        </w:tabs>
        <w:spacing w:after="150" w:line="240" w:lineRule="auto"/>
        <w:ind w:firstLine="360"/>
        <w:jc w:val="both"/>
        <w:rPr>
          <w:rFonts w:ascii="Times New Roman" w:hAnsi="Times New Roman" w:cs="Times New Roman"/>
          <w:sz w:val="26"/>
          <w:szCs w:val="26"/>
        </w:rPr>
      </w:pPr>
      <w:r w:rsidRPr="00966088">
        <w:rPr>
          <w:rFonts w:ascii="Times New Roman" w:hAnsi="Times New Roman" w:cs="Times New Roman"/>
          <w:sz w:val="26"/>
          <w:szCs w:val="26"/>
        </w:rPr>
        <w:sym w:font="Wingdings 2" w:char="F025"/>
      </w:r>
      <w:r w:rsidR="00050377" w:rsidRPr="00966088">
        <w:rPr>
          <w:rFonts w:ascii="Times New Roman" w:hAnsi="Times New Roman" w:cs="Times New Roman"/>
          <w:sz w:val="26"/>
          <w:szCs w:val="26"/>
        </w:rPr>
        <w:tab/>
      </w:r>
    </w:p>
    <w:p w:rsidR="00050377" w:rsidRPr="00966088" w:rsidRDefault="00050377" w:rsidP="00050377">
      <w:pPr>
        <w:shd w:val="clear" w:color="auto" w:fill="FFFFFF"/>
        <w:tabs>
          <w:tab w:val="right" w:leader="dot" w:pos="9360"/>
        </w:tabs>
        <w:spacing w:after="150" w:line="240" w:lineRule="auto"/>
        <w:ind w:firstLine="360"/>
        <w:jc w:val="center"/>
        <w:rPr>
          <w:rFonts w:ascii="Times New Roman" w:hAnsi="Times New Roman" w:cs="Times New Roman"/>
          <w:b/>
          <w:sz w:val="26"/>
          <w:szCs w:val="26"/>
        </w:rPr>
      </w:pPr>
      <w:r w:rsidRPr="00966088">
        <w:rPr>
          <w:rFonts w:ascii="Times New Roman" w:hAnsi="Times New Roman" w:cs="Times New Roman"/>
          <w:b/>
          <w:sz w:val="26"/>
          <w:szCs w:val="26"/>
        </w:rPr>
        <w:t>PHIẾU ĐĂNG KÝ THAM GIA CHƯƠNG TRÌNH (ngày 5/12/2020)</w:t>
      </w:r>
    </w:p>
    <w:p w:rsidR="00050377" w:rsidRPr="00966088" w:rsidRDefault="00050377" w:rsidP="00050377">
      <w:pPr>
        <w:shd w:val="clear" w:color="auto" w:fill="FFFFFF"/>
        <w:tabs>
          <w:tab w:val="right" w:leader="dot" w:pos="9360"/>
        </w:tabs>
        <w:spacing w:after="150" w:line="240" w:lineRule="auto"/>
        <w:ind w:firstLine="360"/>
        <w:jc w:val="both"/>
        <w:rPr>
          <w:rFonts w:ascii="Times New Roman" w:hAnsi="Times New Roman" w:cs="Times New Roman"/>
          <w:sz w:val="26"/>
          <w:szCs w:val="26"/>
        </w:rPr>
      </w:pPr>
      <w:r w:rsidRPr="00966088">
        <w:rPr>
          <w:rFonts w:ascii="Times New Roman" w:hAnsi="Times New Roman" w:cs="Times New Roman"/>
          <w:sz w:val="26"/>
          <w:szCs w:val="26"/>
        </w:rPr>
        <w:t>Tôi là phụ huynh của học sinh………………………………….lớp……SĐT……………….</w:t>
      </w:r>
    </w:p>
    <w:p w:rsidR="00050377" w:rsidRPr="00966088" w:rsidRDefault="00050377" w:rsidP="00050377">
      <w:pPr>
        <w:shd w:val="clear" w:color="auto" w:fill="FFFFFF"/>
        <w:tabs>
          <w:tab w:val="right" w:leader="dot" w:pos="9360"/>
        </w:tabs>
        <w:spacing w:after="150" w:line="240" w:lineRule="auto"/>
        <w:ind w:firstLine="360"/>
        <w:jc w:val="both"/>
        <w:rPr>
          <w:rFonts w:ascii="Times New Roman" w:hAnsi="Times New Roman" w:cs="Times New Roman"/>
          <w:sz w:val="26"/>
          <w:szCs w:val="26"/>
        </w:rPr>
      </w:pPr>
      <w:r w:rsidRPr="00966088">
        <w:rPr>
          <w:rFonts w:ascii="Times New Roman" w:hAnsi="Times New Roman" w:cs="Times New Roman"/>
          <w:sz w:val="26"/>
          <w:szCs w:val="26"/>
        </w:rPr>
        <w:t>Tôi đồng ý cho con của tôi tham gia chương trình tiết học ngoài nhà trường tại Thảo Cầm Viên Sài Gòn do Tổ Sinh học của nhà trường tổ chức theo kế hoạch.</w:t>
      </w:r>
    </w:p>
    <w:p w:rsidR="00050377" w:rsidRPr="00966088" w:rsidRDefault="00050377" w:rsidP="00E07C40">
      <w:pPr>
        <w:shd w:val="clear" w:color="auto" w:fill="FFFFFF"/>
        <w:tabs>
          <w:tab w:val="right" w:leader="dot" w:pos="10170"/>
        </w:tabs>
        <w:spacing w:after="150" w:line="240" w:lineRule="auto"/>
        <w:ind w:firstLine="360"/>
        <w:jc w:val="both"/>
        <w:rPr>
          <w:rFonts w:ascii="Times New Roman" w:hAnsi="Times New Roman" w:cs="Times New Roman"/>
          <w:sz w:val="26"/>
          <w:szCs w:val="26"/>
        </w:rPr>
      </w:pPr>
      <w:r w:rsidRPr="00966088">
        <w:rPr>
          <w:rFonts w:ascii="Times New Roman" w:hAnsi="Times New Roman" w:cs="Times New Roman"/>
          <w:sz w:val="26"/>
          <w:szCs w:val="26"/>
          <w:u w:val="single"/>
        </w:rPr>
        <w:t xml:space="preserve">Cam kết của học sinh: </w:t>
      </w:r>
      <w:r w:rsidRPr="00966088">
        <w:rPr>
          <w:rFonts w:ascii="Times New Roman" w:hAnsi="Times New Roman" w:cs="Times New Roman"/>
          <w:sz w:val="26"/>
          <w:szCs w:val="26"/>
        </w:rPr>
        <w:t>Em sẽ nghiêm túc chấp hành các quy định của ban tổ chức trong suốt chuyến đi, tham gia đúng giờ, thực hiện viết bài thu hoạch đầy đủ</w:t>
      </w:r>
    </w:p>
    <w:p w:rsidR="00050377" w:rsidRPr="00966088" w:rsidRDefault="00050377" w:rsidP="00050377">
      <w:pPr>
        <w:shd w:val="clear" w:color="auto" w:fill="FFFFFF"/>
        <w:tabs>
          <w:tab w:val="center" w:pos="2160"/>
          <w:tab w:val="center" w:pos="7560"/>
        </w:tabs>
        <w:spacing w:after="150" w:line="240" w:lineRule="auto"/>
        <w:ind w:firstLine="360"/>
        <w:jc w:val="both"/>
        <w:rPr>
          <w:rFonts w:ascii="Times New Roman" w:hAnsi="Times New Roman" w:cs="Times New Roman"/>
          <w:sz w:val="26"/>
          <w:szCs w:val="26"/>
        </w:rPr>
      </w:pPr>
      <w:r w:rsidRPr="00966088">
        <w:rPr>
          <w:rFonts w:ascii="Times New Roman" w:hAnsi="Times New Roman" w:cs="Times New Roman"/>
          <w:sz w:val="26"/>
          <w:szCs w:val="26"/>
        </w:rPr>
        <w:tab/>
        <w:t>HS Ký và ghi rõ họ tên</w:t>
      </w:r>
      <w:r w:rsidRPr="00966088">
        <w:rPr>
          <w:rFonts w:ascii="Times New Roman" w:hAnsi="Times New Roman" w:cs="Times New Roman"/>
          <w:sz w:val="26"/>
          <w:szCs w:val="26"/>
        </w:rPr>
        <w:tab/>
        <w:t>PHHS ký và ghi rõ họ tên</w:t>
      </w:r>
    </w:p>
    <w:p w:rsidR="00050377" w:rsidRPr="00966088" w:rsidRDefault="00050377" w:rsidP="00050377">
      <w:pPr>
        <w:shd w:val="clear" w:color="auto" w:fill="FFFFFF"/>
        <w:tabs>
          <w:tab w:val="center" w:pos="2160"/>
          <w:tab w:val="center" w:pos="7560"/>
        </w:tabs>
        <w:spacing w:after="150" w:line="240" w:lineRule="auto"/>
        <w:ind w:firstLine="360"/>
        <w:jc w:val="both"/>
        <w:rPr>
          <w:rFonts w:ascii="Times New Roman" w:hAnsi="Times New Roman" w:cs="Times New Roman"/>
          <w:sz w:val="26"/>
          <w:szCs w:val="26"/>
        </w:rPr>
      </w:pPr>
    </w:p>
    <w:p w:rsidR="005A1CB7" w:rsidRPr="00966088" w:rsidRDefault="00050377" w:rsidP="00050377">
      <w:pPr>
        <w:shd w:val="clear" w:color="auto" w:fill="FFFFFF"/>
        <w:tabs>
          <w:tab w:val="center" w:pos="2160"/>
          <w:tab w:val="center" w:pos="7560"/>
        </w:tabs>
        <w:spacing w:after="150" w:line="240" w:lineRule="auto"/>
        <w:ind w:firstLine="360"/>
        <w:jc w:val="both"/>
        <w:rPr>
          <w:rFonts w:ascii="Times New Roman" w:hAnsi="Times New Roman" w:cs="Times New Roman"/>
          <w:sz w:val="26"/>
          <w:szCs w:val="26"/>
        </w:rPr>
      </w:pPr>
      <w:r w:rsidRPr="00966088">
        <w:rPr>
          <w:rFonts w:ascii="Times New Roman" w:hAnsi="Times New Roman" w:cs="Times New Roman"/>
          <w:sz w:val="26"/>
          <w:szCs w:val="26"/>
        </w:rPr>
        <w:tab/>
        <w:t>……………………………….</w:t>
      </w:r>
      <w:r w:rsidRPr="00966088">
        <w:rPr>
          <w:rFonts w:ascii="Times New Roman" w:hAnsi="Times New Roman" w:cs="Times New Roman"/>
          <w:sz w:val="26"/>
          <w:szCs w:val="26"/>
        </w:rPr>
        <w:tab/>
        <w:t>………………………………..</w:t>
      </w:r>
    </w:p>
    <w:p w:rsidR="00E31310" w:rsidRPr="00966088" w:rsidRDefault="00E31310" w:rsidP="00E31310">
      <w:pPr>
        <w:shd w:val="clear" w:color="auto" w:fill="FFFFFF"/>
        <w:tabs>
          <w:tab w:val="center" w:pos="2160"/>
          <w:tab w:val="center" w:pos="7560"/>
        </w:tabs>
        <w:spacing w:after="150" w:line="240" w:lineRule="auto"/>
        <w:ind w:firstLine="360"/>
        <w:jc w:val="center"/>
        <w:rPr>
          <w:rFonts w:ascii="Times New Roman" w:hAnsi="Times New Roman" w:cs="Times New Roman"/>
          <w:b/>
          <w:i/>
          <w:sz w:val="26"/>
          <w:szCs w:val="26"/>
        </w:rPr>
      </w:pPr>
      <w:r w:rsidRPr="00966088">
        <w:rPr>
          <w:rFonts w:ascii="Times New Roman" w:hAnsi="Times New Roman" w:cs="Times New Roman"/>
          <w:b/>
          <w:i/>
          <w:sz w:val="26"/>
          <w:szCs w:val="26"/>
        </w:rPr>
        <w:t>(Phụ huynh</w:t>
      </w:r>
      <w:r w:rsidR="00581D0D">
        <w:rPr>
          <w:rFonts w:ascii="Times New Roman" w:hAnsi="Times New Roman" w:cs="Times New Roman"/>
          <w:b/>
          <w:i/>
          <w:sz w:val="26"/>
          <w:szCs w:val="26"/>
        </w:rPr>
        <w:t>, học sinh</w:t>
      </w:r>
      <w:r w:rsidRPr="00966088">
        <w:rPr>
          <w:rFonts w:ascii="Times New Roman" w:hAnsi="Times New Roman" w:cs="Times New Roman"/>
          <w:b/>
          <w:i/>
          <w:sz w:val="26"/>
          <w:szCs w:val="26"/>
        </w:rPr>
        <w:t xml:space="preserve"> hoàn thành phiếu đăng ký, cắt gửi lại cho giáo viên chủ nhiệ</w:t>
      </w:r>
      <w:r w:rsidR="00581D0D">
        <w:rPr>
          <w:rFonts w:ascii="Times New Roman" w:hAnsi="Times New Roman" w:cs="Times New Roman"/>
          <w:b/>
          <w:i/>
          <w:sz w:val="26"/>
          <w:szCs w:val="26"/>
        </w:rPr>
        <w:t>m</w:t>
      </w:r>
      <w:bookmarkStart w:id="0" w:name="_GoBack"/>
      <w:bookmarkEnd w:id="0"/>
      <w:r w:rsidRPr="00966088">
        <w:rPr>
          <w:rFonts w:ascii="Times New Roman" w:hAnsi="Times New Roman" w:cs="Times New Roman"/>
          <w:b/>
          <w:i/>
          <w:sz w:val="26"/>
          <w:szCs w:val="26"/>
        </w:rPr>
        <w:t>)</w:t>
      </w:r>
    </w:p>
    <w:sectPr w:rsidR="00E31310" w:rsidRPr="00966088" w:rsidSect="00E31310">
      <w:pgSz w:w="12240" w:h="15840"/>
      <w:pgMar w:top="450" w:right="81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EC"/>
    <w:rsid w:val="00050377"/>
    <w:rsid w:val="00054D5A"/>
    <w:rsid w:val="00066FE7"/>
    <w:rsid w:val="00581D0D"/>
    <w:rsid w:val="005A1CB7"/>
    <w:rsid w:val="00966088"/>
    <w:rsid w:val="00BC2824"/>
    <w:rsid w:val="00C633F2"/>
    <w:rsid w:val="00DF76EC"/>
    <w:rsid w:val="00E07C40"/>
    <w:rsid w:val="00E31310"/>
    <w:rsid w:val="00E9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2020-11-19T05:59:00Z</dcterms:created>
  <dcterms:modified xsi:type="dcterms:W3CDTF">2020-11-19T06:54:00Z</dcterms:modified>
</cp:coreProperties>
</file>